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CD5AFD" w:rsidRPr="00CD5AFD">
              <w:rPr>
                <w:rFonts w:ascii="Times New Roman" w:hAnsi="Times New Roman" w:cs="Times New Roman"/>
                <w:lang w:val="en-GB"/>
              </w:rPr>
              <w:t>General Hospital "Sveti Luka" Smederevo</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CD5AFD" w:rsidRPr="00CD5AFD">
              <w:rPr>
                <w:rFonts w:ascii="Times New Roman" w:hAnsi="Times New Roman" w:cs="Times New Roman"/>
                <w:lang w:val="en-GB"/>
              </w:rPr>
              <w:t>Procurement expert</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CD5AFD">
              <w:rPr>
                <w:rFonts w:ascii="Times New Roman" w:hAnsi="Times New Roman"/>
                <w:lang w:val="en-GB"/>
              </w:rPr>
              <w:t>RORS9/GHPD Smederevo/TD2</w:t>
            </w:r>
          </w:p>
          <w:p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CD5AFD" w:rsidRPr="00CD5AFD">
              <w:rPr>
                <w:rFonts w:ascii="Times New Roman" w:hAnsi="Times New Roman" w:cs="Times New Roman"/>
                <w:lang w:val="en-GB"/>
              </w:rPr>
              <w:t>27th June 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3B5BA3">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E24A08" w:rsidRPr="00E24A08">
        <w:rPr>
          <w:rFonts w:ascii="Times New Roman" w:hAnsi="Times New Roman" w:cs="Times New Roman"/>
          <w:b/>
          <w:bCs/>
          <w:sz w:val="24"/>
          <w:szCs w:val="24"/>
          <w:lang w:val="en-GB"/>
        </w:rPr>
        <w:t>07</w:t>
      </w:r>
      <w:r w:rsidRPr="00E24A08">
        <w:rPr>
          <w:rFonts w:ascii="Times New Roman" w:hAnsi="Times New Roman" w:cs="Times New Roman"/>
          <w:b/>
          <w:bCs/>
          <w:sz w:val="24"/>
          <w:szCs w:val="24"/>
          <w:lang w:val="en-GB"/>
        </w:rPr>
        <w:t>/</w:t>
      </w:r>
      <w:r w:rsidR="00E24A08" w:rsidRPr="00E24A08">
        <w:rPr>
          <w:rFonts w:ascii="Times New Roman" w:hAnsi="Times New Roman" w:cs="Times New Roman"/>
          <w:b/>
          <w:bCs/>
          <w:sz w:val="24"/>
          <w:szCs w:val="24"/>
          <w:lang w:val="en-GB"/>
        </w:rPr>
        <w:t>07</w:t>
      </w:r>
      <w:r w:rsidRPr="00E24A08">
        <w:rPr>
          <w:rFonts w:ascii="Times New Roman" w:hAnsi="Times New Roman" w:cs="Times New Roman"/>
          <w:b/>
          <w:bCs/>
          <w:sz w:val="24"/>
          <w:szCs w:val="24"/>
          <w:lang w:val="en-GB"/>
        </w:rPr>
        <w:t>/</w:t>
      </w:r>
      <w:r w:rsidR="00E24A08" w:rsidRPr="00E24A08">
        <w:rPr>
          <w:rFonts w:ascii="Times New Roman" w:hAnsi="Times New Roman" w:cs="Times New Roman"/>
          <w:b/>
          <w:bCs/>
          <w:sz w:val="24"/>
          <w:szCs w:val="24"/>
          <w:lang w:val="en-GB"/>
        </w:rPr>
        <w:t>2017</w:t>
      </w:r>
      <w:r w:rsidRPr="00E24A08">
        <w:rPr>
          <w:rFonts w:ascii="Times New Roman" w:hAnsi="Times New Roman" w:cs="Times New Roman"/>
          <w:b/>
          <w:bCs/>
          <w:sz w:val="24"/>
          <w:szCs w:val="24"/>
          <w:lang w:val="en-GB"/>
        </w:rPr>
        <w:t xml:space="preserve"> at </w:t>
      </w:r>
      <w:r w:rsidR="00E24A08" w:rsidRPr="00E24A08">
        <w:rPr>
          <w:rFonts w:ascii="Times New Roman" w:hAnsi="Times New Roman" w:cs="Times New Roman"/>
          <w:b/>
          <w:bCs/>
          <w:sz w:val="24"/>
          <w:szCs w:val="24"/>
          <w:lang w:val="en-GB"/>
        </w:rPr>
        <w:t>14</w:t>
      </w:r>
      <w:r w:rsidRPr="00E24A08">
        <w:rPr>
          <w:rFonts w:ascii="Times New Roman" w:hAnsi="Times New Roman" w:cs="Times New Roman"/>
          <w:b/>
          <w:bCs/>
          <w:sz w:val="24"/>
          <w:szCs w:val="24"/>
          <w:lang w:val="en-GB"/>
        </w:rPr>
        <w:t>:</w:t>
      </w:r>
      <w:r w:rsidR="00E24A08" w:rsidRPr="00E24A08">
        <w:rPr>
          <w:rFonts w:ascii="Times New Roman" w:hAnsi="Times New Roman" w:cs="Times New Roman"/>
          <w:b/>
          <w:bCs/>
          <w:sz w:val="24"/>
          <w:szCs w:val="24"/>
          <w:lang w:val="en-GB"/>
        </w:rPr>
        <w:t>00</w:t>
      </w:r>
      <w:r w:rsidRPr="00E24A08">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E24A08" w:rsidRPr="00E24A08">
        <w:rPr>
          <w:rFonts w:ascii="Times New Roman" w:hAnsi="Times New Roman" w:cs="Times New Roman"/>
          <w:sz w:val="24"/>
          <w:szCs w:val="24"/>
          <w:lang w:val="en-GB"/>
        </w:rPr>
        <w:t>3000</w:t>
      </w:r>
      <w:r w:rsidRPr="00E24A08">
        <w:rPr>
          <w:rFonts w:ascii="Times New Roman" w:hAnsi="Times New Roman" w:cs="Times New Roman"/>
          <w:sz w:val="24"/>
          <w:szCs w:val="24"/>
          <w:lang w:val="en-GB"/>
        </w:rPr>
        <w:t xml:space="preserve"> EUR/</w:t>
      </w:r>
      <w:r w:rsidR="00E24A08" w:rsidRPr="00E24A08">
        <w:rPr>
          <w:rFonts w:ascii="Times New Roman" w:hAnsi="Times New Roman" w:cs="Times New Roman"/>
          <w:sz w:val="24"/>
          <w:szCs w:val="24"/>
          <w:lang w:val="en-GB"/>
        </w:rPr>
        <w:t xml:space="preserve"> </w:t>
      </w:r>
      <w:r w:rsidR="005F6130" w:rsidRPr="005F6130">
        <w:rPr>
          <w:rFonts w:ascii="Times New Roman" w:hAnsi="Times New Roman" w:cs="Times New Roman"/>
          <w:sz w:val="24"/>
          <w:szCs w:val="24"/>
          <w:lang w:val="en-GB"/>
        </w:rPr>
        <w:t>368.307,30</w:t>
      </w:r>
      <w:r w:rsidR="005F6130">
        <w:rPr>
          <w:rFonts w:ascii="Times New Roman" w:hAnsi="Times New Roman" w:cs="Times New Roman"/>
          <w:sz w:val="24"/>
          <w:szCs w:val="24"/>
          <w:lang w:val="en-GB"/>
        </w:rPr>
        <w:t xml:space="preserve"> </w:t>
      </w:r>
      <w:r w:rsidR="00E24A08" w:rsidRPr="00E24A08">
        <w:rPr>
          <w:rFonts w:ascii="Times New Roman" w:hAnsi="Times New Roman" w:cs="Times New Roman"/>
          <w:sz w:val="24"/>
          <w:szCs w:val="24"/>
          <w:lang w:val="en-GB"/>
        </w:rPr>
        <w:t>RSD</w:t>
      </w:r>
      <w:r>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E24A08">
        <w:rPr>
          <w:rFonts w:ascii="Times New Roman" w:hAnsi="Times New Roman" w:cs="Times New Roman"/>
          <w:sz w:val="24"/>
          <w:szCs w:val="24"/>
          <w:lang w:val="en-GB"/>
        </w:rPr>
        <w:t xml:space="preserve">amount in EUR </w:t>
      </w:r>
      <w:r w:rsidR="00E24A08" w:rsidRPr="00E24A08">
        <w:rPr>
          <w:rFonts w:ascii="Times New Roman" w:hAnsi="Times New Roman" w:cs="Times New Roman"/>
          <w:sz w:val="24"/>
          <w:szCs w:val="24"/>
          <w:lang w:val="en-GB"/>
        </w:rPr>
        <w:t>or</w:t>
      </w:r>
      <w:r w:rsidRPr="00E24A08">
        <w:rPr>
          <w:rFonts w:ascii="Times New Roman" w:hAnsi="Times New Roman" w:cs="Times New Roman"/>
          <w:sz w:val="24"/>
          <w:szCs w:val="24"/>
          <w:lang w:val="en-GB"/>
        </w:rPr>
        <w:t xml:space="preserve"> </w:t>
      </w:r>
      <w:r w:rsidR="00E24A08" w:rsidRPr="00E24A08">
        <w:rPr>
          <w:rFonts w:ascii="Times New Roman" w:hAnsi="Times New Roman" w:cs="Times New Roman"/>
          <w:sz w:val="24"/>
          <w:szCs w:val="24"/>
          <w:lang w:val="en-GB"/>
        </w:rPr>
        <w:t>RSD</w:t>
      </w:r>
      <w:r w:rsidRPr="00E24A08">
        <w:rPr>
          <w:rFonts w:ascii="Times New Roman" w:hAnsi="Times New Roman" w:cs="Times New Roman"/>
          <w:sz w:val="24"/>
          <w:szCs w:val="24"/>
          <w:lang w:val="en-GB"/>
        </w:rPr>
        <w:t xml:space="preserve"> and must</w:t>
      </w:r>
      <w:r w:rsidRPr="006C5331">
        <w:rPr>
          <w:rFonts w:ascii="Times New Roman" w:hAnsi="Times New Roman" w:cs="Times New Roman"/>
          <w:sz w:val="24"/>
          <w:szCs w:val="24"/>
          <w:lang w:val="en-GB"/>
        </w:rPr>
        <w:t xml:space="preserve">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E24A08">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E24A08">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E24A08">
        <w:rPr>
          <w:rFonts w:ascii="Times New Roman" w:hAnsi="Times New Roman" w:cs="Times New Roman"/>
          <w:sz w:val="24"/>
          <w:szCs w:val="24"/>
          <w:lang w:val="en-GB"/>
        </w:rPr>
        <w:t>3</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855FE4">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In addition to the offer the tenderer is required to provide the following supporting documentation:</w:t>
      </w:r>
    </w:p>
    <w:p w:rsidR="00056F91" w:rsidRPr="00E24A08" w:rsidRDefault="00056F91" w:rsidP="00855FE4">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Copy of legal registration</w:t>
      </w:r>
      <w:r w:rsidRPr="00E24A08">
        <w:rPr>
          <w:rFonts w:ascii="Times New Roman" w:hAnsi="Times New Roman" w:cs="Times New Roman"/>
          <w:sz w:val="24"/>
          <w:szCs w:val="24"/>
          <w:vertAlign w:val="superscript"/>
          <w:lang w:val="en-GB"/>
        </w:rPr>
        <w:t>*only for Romanian beneficiaries</w:t>
      </w:r>
      <w:r w:rsidRPr="00E24A08">
        <w:rPr>
          <w:rFonts w:ascii="Times New Roman" w:hAnsi="Times New Roman" w:cs="Times New Roman"/>
          <w:sz w:val="24"/>
          <w:szCs w:val="24"/>
          <w:lang w:val="en-GB"/>
        </w:rPr>
        <w:t>(only if not publicly available for Contracting Authority to consult)</w:t>
      </w:r>
    </w:p>
    <w:p w:rsidR="00056F91" w:rsidRPr="00E24A08" w:rsidRDefault="00E24A08" w:rsidP="00F307E5">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lastRenderedPageBreak/>
        <w:t>CV of key expert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E24A08" w:rsidRPr="00E24A08">
        <w:rPr>
          <w:rFonts w:ascii="Times New Roman" w:hAnsi="Times New Roman" w:cs="Times New Roman"/>
          <w:sz w:val="24"/>
          <w:szCs w:val="24"/>
          <w:lang w:val="en-GB"/>
        </w:rPr>
        <w:t>Procurement expert</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E24A08" w:rsidRPr="00E24A08">
        <w:rPr>
          <w:rFonts w:ascii="Times New Roman" w:hAnsi="Times New Roman" w:cs="Times New Roman"/>
          <w:sz w:val="24"/>
          <w:szCs w:val="24"/>
          <w:lang w:val="en-GB"/>
        </w:rPr>
        <w:t>RORS9/GHPD Smederevo/TD2</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w:t>
      </w:r>
      <w:r w:rsidR="00E24A08">
        <w:rPr>
          <w:rFonts w:ascii="Times New Roman" w:hAnsi="Times New Roman" w:cs="Times New Roman"/>
          <w:sz w:val="24"/>
          <w:szCs w:val="24"/>
          <w:lang w:val="en-GB"/>
        </w:rPr>
        <w:t xml:space="preserv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E24A08" w:rsidRDefault="00E24A08" w:rsidP="00855FE4">
      <w:pPr>
        <w:spacing w:after="0"/>
        <w:ind w:left="72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 xml:space="preserve">General Hospital "Sveti Luka" Smederevo, </w:t>
      </w:r>
    </w:p>
    <w:p w:rsidR="00056F91" w:rsidRPr="00E53649" w:rsidRDefault="00E24A08" w:rsidP="00855FE4">
      <w:pPr>
        <w:spacing w:after="0"/>
        <w:ind w:left="720"/>
        <w:jc w:val="both"/>
        <w:rPr>
          <w:rFonts w:ascii="Times New Roman" w:hAnsi="Times New Roman" w:cs="Times New Roman"/>
          <w:sz w:val="24"/>
          <w:szCs w:val="24"/>
          <w:highlight w:val="yellow"/>
          <w:lang w:val="en-GB"/>
        </w:rPr>
      </w:pPr>
      <w:r w:rsidRPr="00E24A08">
        <w:rPr>
          <w:rFonts w:ascii="Times New Roman" w:hAnsi="Times New Roman" w:cs="Times New Roman"/>
          <w:sz w:val="24"/>
          <w:szCs w:val="24"/>
          <w:lang w:val="en-GB"/>
        </w:rPr>
        <w:t>Knez Mihajlova St. No. 51, 11300 Smederevo</w:t>
      </w:r>
    </w:p>
    <w:p w:rsidR="00056F91" w:rsidRPr="00E53649" w:rsidRDefault="00E5143D" w:rsidP="00855FE4">
      <w:pPr>
        <w:spacing w:after="0"/>
        <w:ind w:left="720"/>
        <w:jc w:val="both"/>
        <w:rPr>
          <w:rFonts w:ascii="Times New Roman" w:hAnsi="Times New Roman" w:cs="Times New Roman"/>
          <w:sz w:val="24"/>
          <w:szCs w:val="24"/>
          <w:lang w:val="en-GB"/>
        </w:rPr>
      </w:pPr>
      <w:r w:rsidRPr="00E5143D">
        <w:rPr>
          <w:rFonts w:ascii="Times New Roman" w:hAnsi="Times New Roman" w:cs="Times New Roman"/>
          <w:sz w:val="24"/>
          <w:szCs w:val="24"/>
          <w:lang w:val="en-GB"/>
        </w:rPr>
        <w:t>Dalibor Sikimić</w:t>
      </w:r>
      <w:r>
        <w:rPr>
          <w:rFonts w:ascii="Times New Roman" w:hAnsi="Times New Roman" w:cs="Times New Roman"/>
          <w:sz w:val="24"/>
          <w:szCs w:val="24"/>
          <w:lang w:val="en-GB"/>
        </w:rPr>
        <w:t xml:space="preserve"> </w:t>
      </w:r>
      <w:r w:rsidRPr="00E5143D">
        <w:rPr>
          <w:rFonts w:ascii="Times New Roman" w:hAnsi="Times New Roman" w:cs="Times New Roman"/>
          <w:sz w:val="24"/>
          <w:szCs w:val="24"/>
          <w:lang w:val="en-GB"/>
        </w:rPr>
        <w:t>+381 26 240 750</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35C79" w:rsidRDefault="00E5143D" w:rsidP="00855FE4">
      <w:pPr>
        <w:pStyle w:val="ListParagraph"/>
        <w:numPr>
          <w:ilvl w:val="1"/>
          <w:numId w:val="2"/>
        </w:numPr>
        <w:spacing w:after="0"/>
        <w:jc w:val="both"/>
        <w:rPr>
          <w:rFonts w:ascii="Times New Roman" w:hAnsi="Times New Roman" w:cs="Times New Roman"/>
          <w:sz w:val="24"/>
          <w:szCs w:val="24"/>
          <w:lang w:val="en-GB"/>
        </w:rPr>
      </w:pPr>
      <w:r w:rsidRPr="00E35C79">
        <w:rPr>
          <w:rFonts w:ascii="Times New Roman" w:hAnsi="Times New Roman" w:cs="Times New Roman"/>
          <w:sz w:val="24"/>
          <w:szCs w:val="24"/>
          <w:lang w:val="en-GB"/>
        </w:rPr>
        <w:t>Activity 1: Procurements</w:t>
      </w:r>
    </w:p>
    <w:p w:rsidR="00056F91" w:rsidRPr="00E35C79" w:rsidRDefault="00056F91" w:rsidP="00855FE4">
      <w:pPr>
        <w:spacing w:after="0"/>
        <w:ind w:left="567" w:firstLine="141"/>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35C79">
        <w:rPr>
          <w:rFonts w:ascii="Times New Roman" w:hAnsi="Times New Roman" w:cs="Times New Roman"/>
          <w:sz w:val="24"/>
          <w:szCs w:val="24"/>
          <w:lang w:val="en-GB"/>
        </w:rPr>
        <w:t>Description of expected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816D8D" w:rsidRPr="00E35C79" w:rsidRDefault="00816D8D" w:rsidP="00855FE4">
      <w:pPr>
        <w:spacing w:after="0"/>
        <w:jc w:val="both"/>
        <w:rPr>
          <w:rFonts w:ascii="Times New Roman" w:hAnsi="Times New Roman" w:cs="Times New Roman"/>
          <w:sz w:val="24"/>
          <w:szCs w:val="24"/>
          <w:u w:val="single"/>
          <w:lang w:val="en-GB"/>
        </w:rPr>
      </w:pPr>
    </w:p>
    <w:p w:rsidR="005701C4" w:rsidRDefault="005701C4" w:rsidP="005701C4">
      <w:pPr>
        <w:spacing w:after="0"/>
        <w:jc w:val="both"/>
        <w:rPr>
          <w:rFonts w:ascii="Times New Roman" w:hAnsi="Times New Roman"/>
        </w:rPr>
      </w:pPr>
      <w:r>
        <w:rPr>
          <w:rFonts w:ascii="Times New Roman" w:hAnsi="Times New Roman"/>
        </w:rPr>
        <w:t xml:space="preserve">The Consultant will prepare the complete documentation to each procedure including the documents, which will be sent to the applicants, the evaluation methodology and the letters for successful and unsuccessful applicants, award notices etc. </w:t>
      </w:r>
    </w:p>
    <w:p w:rsidR="005701C4" w:rsidRDefault="005701C4" w:rsidP="005701C4">
      <w:pPr>
        <w:spacing w:after="0"/>
        <w:jc w:val="both"/>
        <w:rPr>
          <w:rFonts w:ascii="Times New Roman" w:hAnsi="Times New Roman" w:cs="Times New Roman"/>
        </w:rPr>
      </w:pPr>
      <w:r>
        <w:rPr>
          <w:rFonts w:ascii="Times New Roman" w:hAnsi="Times New Roman"/>
        </w:rPr>
        <w:t>The Consultant will work closely with the project management unit</w:t>
      </w:r>
      <w:r w:rsidRPr="00667F2B">
        <w:rPr>
          <w:rFonts w:ascii="Times New Roman" w:hAnsi="Times New Roman" w:cs="Times New Roman"/>
        </w:rPr>
        <w:t>, also the Consultant communicates with the National Authority regarding procurement issues</w:t>
      </w:r>
      <w:r>
        <w:rPr>
          <w:rFonts w:ascii="Times New Roman" w:hAnsi="Times New Roman" w:cs="Times New Roman"/>
        </w:rPr>
        <w:t>. The single tender procedures should be made according the Programme rules, the competitive negotiated procedures according Prag 2015 and Programme rules. (Interreg IPA CBC Romania Serbia)</w:t>
      </w:r>
      <w:r w:rsidR="00E35C79">
        <w:rPr>
          <w:rFonts w:ascii="Times New Roman" w:hAnsi="Times New Roman" w:cs="Times New Roman"/>
        </w:rPr>
        <w:t>.</w:t>
      </w:r>
    </w:p>
    <w:p w:rsidR="00E35C79" w:rsidRPr="00667F2B" w:rsidRDefault="00E35C79" w:rsidP="005701C4">
      <w:pPr>
        <w:spacing w:after="0"/>
        <w:jc w:val="both"/>
        <w:rPr>
          <w:rFonts w:ascii="Times New Roman" w:hAnsi="Times New Roman" w:cs="Times New Roman"/>
        </w:rPr>
      </w:pPr>
      <w:r>
        <w:rPr>
          <w:rFonts w:ascii="Times New Roman" w:hAnsi="Times New Roman" w:cs="Times New Roman"/>
        </w:rPr>
        <w:t xml:space="preserve">If required by Contracting Authority Consultant should provide expert </w:t>
      </w:r>
      <w:r w:rsidR="00A24551">
        <w:rPr>
          <w:rFonts w:ascii="Times New Roman" w:hAnsi="Times New Roman" w:cs="Times New Roman"/>
        </w:rPr>
        <w:t>for Evaluation Commitee during evaluation of tenders.</w:t>
      </w:r>
    </w:p>
    <w:p w:rsidR="005701C4" w:rsidRDefault="005701C4" w:rsidP="005701C4">
      <w:pPr>
        <w:spacing w:after="0"/>
        <w:jc w:val="both"/>
        <w:rPr>
          <w:rFonts w:ascii="Times New Roman" w:hAnsi="Times New Roman"/>
        </w:rPr>
      </w:pPr>
    </w:p>
    <w:p w:rsidR="00056F91" w:rsidRPr="00E53649" w:rsidRDefault="005701C4" w:rsidP="005701C4">
      <w:pPr>
        <w:spacing w:after="0"/>
        <w:jc w:val="both"/>
        <w:rPr>
          <w:rFonts w:ascii="Times New Roman" w:hAnsi="Times New Roman" w:cs="Times New Roman"/>
          <w:i/>
          <w:iCs/>
          <w:sz w:val="24"/>
          <w:szCs w:val="24"/>
          <w:lang w:val="en-GB"/>
        </w:rPr>
      </w:pPr>
      <w:r>
        <w:rPr>
          <w:rFonts w:ascii="Times New Roman" w:hAnsi="Times New Roman"/>
        </w:rPr>
        <w:t>The following procurement procedures are foreseen: 3 single tender procedures (2 services 1 supply) 3 competitive negotiated procedure (1 services, 1 supply, 1 works).</w:t>
      </w: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E35C79" w:rsidRDefault="00056F91" w:rsidP="00855FE4">
      <w:pPr>
        <w:spacing w:after="0"/>
        <w:jc w:val="both"/>
        <w:rPr>
          <w:rFonts w:ascii="Times New Roman" w:hAnsi="Times New Roman" w:cs="Times New Roman"/>
          <w:sz w:val="24"/>
          <w:szCs w:val="24"/>
          <w:lang w:val="en-GB"/>
        </w:rPr>
      </w:pPr>
      <w:r w:rsidRPr="00E35C79">
        <w:rPr>
          <w:rFonts w:ascii="Times New Roman" w:hAnsi="Times New Roman" w:cs="Times New Roman"/>
          <w:sz w:val="24"/>
          <w:szCs w:val="24"/>
          <w:lang w:val="en-GB"/>
        </w:rPr>
        <w:t>Required inputs</w:t>
      </w:r>
    </w:p>
    <w:p w:rsidR="00056F91" w:rsidRDefault="00E35C79"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Key expert with 3 years working experience and 2 years specific experience in public procurement.</w:t>
      </w:r>
    </w:p>
    <w:p w:rsidR="00816D8D" w:rsidRPr="00E53649" w:rsidRDefault="00816D8D" w:rsidP="00855FE4">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All necessary equipment, premises and supplies for implementation of service required.</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E35C79" w:rsidRDefault="00056F91" w:rsidP="00855FE4">
      <w:pPr>
        <w:spacing w:after="0"/>
        <w:jc w:val="both"/>
        <w:rPr>
          <w:rFonts w:ascii="Times New Roman" w:hAnsi="Times New Roman" w:cs="Times New Roman"/>
          <w:sz w:val="24"/>
          <w:szCs w:val="24"/>
          <w:lang w:val="en-GB"/>
        </w:rPr>
      </w:pPr>
      <w:r w:rsidRPr="00E35C79">
        <w:rPr>
          <w:rFonts w:ascii="Times New Roman" w:hAnsi="Times New Roman" w:cs="Times New Roman"/>
          <w:sz w:val="24"/>
          <w:szCs w:val="24"/>
          <w:lang w:val="en-GB"/>
        </w:rPr>
        <w:t>Required time frame</w:t>
      </w:r>
    </w:p>
    <w:p w:rsidR="00056F91" w:rsidRPr="00E53649" w:rsidRDefault="00E35C79"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July 2017 - </w:t>
      </w:r>
      <w:r w:rsidR="00A24551">
        <w:rPr>
          <w:rFonts w:ascii="Times New Roman" w:hAnsi="Times New Roman" w:cs="Times New Roman"/>
          <w:i/>
          <w:iCs/>
          <w:sz w:val="24"/>
          <w:szCs w:val="24"/>
          <w:lang w:val="en-GB"/>
        </w:rPr>
        <w:t>January</w:t>
      </w:r>
      <w:r>
        <w:rPr>
          <w:rFonts w:ascii="Times New Roman" w:hAnsi="Times New Roman" w:cs="Times New Roman"/>
          <w:i/>
          <w:iCs/>
          <w:sz w:val="24"/>
          <w:szCs w:val="24"/>
          <w:lang w:val="en-GB"/>
        </w:rPr>
        <w:t xml:space="preserve"> 2018</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B758F7" w:rsidRPr="00E53649" w:rsidRDefault="00B758F7"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A24551" w:rsidRPr="00A24551">
        <w:rPr>
          <w:rFonts w:ascii="Times New Roman" w:hAnsi="Times New Roman" w:cs="Times New Roman"/>
          <w:sz w:val="24"/>
          <w:szCs w:val="24"/>
          <w:lang w:val="en-GB"/>
        </w:rPr>
        <w:t>Procurement expert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A24551" w:rsidRPr="00A24551">
        <w:rPr>
          <w:rFonts w:ascii="Times New Roman" w:hAnsi="Times New Roman" w:cs="Times New Roman"/>
          <w:sz w:val="24"/>
          <w:szCs w:val="24"/>
          <w:lang w:val="en-GB"/>
        </w:rPr>
        <w:t>RORS9/GHPD Smederevo/TD2</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A24551" w:rsidRDefault="00A24551" w:rsidP="00855FE4">
      <w:pPr>
        <w:spacing w:after="0"/>
        <w:jc w:val="both"/>
        <w:rPr>
          <w:rFonts w:ascii="Times New Roman" w:hAnsi="Times New Roman" w:cs="Times New Roman"/>
          <w:i/>
          <w:iCs/>
          <w:sz w:val="24"/>
          <w:szCs w:val="24"/>
          <w:lang w:val="en-GB"/>
        </w:rPr>
      </w:pPr>
      <w:r w:rsidRPr="00A24551">
        <w:rPr>
          <w:rFonts w:ascii="Times New Roman" w:hAnsi="Times New Roman" w:cs="Times New Roman"/>
          <w:i/>
          <w:iCs/>
          <w:sz w:val="24"/>
          <w:szCs w:val="24"/>
          <w:lang w:val="en-GB"/>
        </w:rPr>
        <w:t xml:space="preserve">General Hospital "Sveti Luka" Smederevo, </w:t>
      </w:r>
    </w:p>
    <w:p w:rsidR="00A24551" w:rsidRDefault="00A24551" w:rsidP="00855FE4">
      <w:pPr>
        <w:spacing w:after="0"/>
        <w:jc w:val="both"/>
        <w:rPr>
          <w:rFonts w:ascii="Times New Roman" w:hAnsi="Times New Roman" w:cs="Times New Roman"/>
          <w:i/>
          <w:iCs/>
          <w:sz w:val="24"/>
          <w:szCs w:val="24"/>
          <w:lang w:val="en-GB"/>
        </w:rPr>
      </w:pPr>
      <w:r w:rsidRPr="00A24551">
        <w:rPr>
          <w:rFonts w:ascii="Times New Roman" w:hAnsi="Times New Roman" w:cs="Times New Roman"/>
          <w:i/>
          <w:iCs/>
          <w:sz w:val="24"/>
          <w:szCs w:val="24"/>
          <w:lang w:val="en-GB"/>
        </w:rPr>
        <w:t xml:space="preserve">Knez Mihajlova St. No. 51, 11300 Smederevo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A24551" w:rsidRPr="00A24551">
        <w:rPr>
          <w:rFonts w:ascii="Times New Roman" w:hAnsi="Times New Roman" w:cs="Times New Roman"/>
          <w:sz w:val="24"/>
          <w:szCs w:val="24"/>
          <w:lang w:val="en-GB"/>
        </w:rPr>
        <w:t>Procurement expert</w:t>
      </w:r>
      <w:r w:rsidR="00A24551">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bookmarkStart w:id="0" w:name="_GoBack"/>
      <w:r w:rsidRPr="00E53649">
        <w:rPr>
          <w:rFonts w:ascii="Times New Roman" w:hAnsi="Times New Roman" w:cs="Times New Roman"/>
          <w:sz w:val="24"/>
          <w:szCs w:val="24"/>
          <w:lang w:val="en-GB"/>
        </w:rPr>
        <w:t>For any issues not defined in this contract agreement the rules of General conditions</w:t>
      </w:r>
      <w:r w:rsidR="00A24551">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8F2984"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p>
    <w:bookmarkEnd w:id="0"/>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A24551" w:rsidRDefault="00056F91" w:rsidP="00855FE4">
            <w:pPr>
              <w:keepNext/>
              <w:spacing w:before="40" w:after="40"/>
              <w:jc w:val="center"/>
              <w:rPr>
                <w:rFonts w:ascii="Times New Roman" w:hAnsi="Times New Roman" w:cs="Times New Roman"/>
                <w:b/>
                <w:bCs/>
              </w:rPr>
            </w:pPr>
            <w:r w:rsidRPr="00A24551">
              <w:rPr>
                <w:rFonts w:ascii="Times New Roman" w:hAnsi="Times New Roman" w:cs="Times New Roman"/>
                <w:b/>
                <w:bCs/>
              </w:rPr>
              <w:t>Day/Month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A24551" w:rsidRPr="00E53649">
        <w:trPr>
          <w:cantSplit/>
          <w:trHeight w:val="602"/>
        </w:trPr>
        <w:tc>
          <w:tcPr>
            <w:tcW w:w="1728" w:type="dxa"/>
            <w:tcBorders>
              <w:bottom w:val="nil"/>
            </w:tcBorders>
          </w:tcPr>
          <w:p w:rsidR="00A24551" w:rsidRPr="00A24551" w:rsidRDefault="00A24551" w:rsidP="00A24551">
            <w:pPr>
              <w:spacing w:before="40" w:after="40" w:line="240" w:lineRule="auto"/>
              <w:jc w:val="center"/>
              <w:rPr>
                <w:rFonts w:ascii="Times New Roman" w:hAnsi="Times New Roman" w:cs="Times New Roman"/>
              </w:rPr>
            </w:pPr>
            <w:r>
              <w:rPr>
                <w:rFonts w:ascii="Times New Roman" w:hAnsi="Times New Roman" w:cs="Times New Roman"/>
              </w:rPr>
              <w:t>6</w:t>
            </w:r>
          </w:p>
        </w:tc>
        <w:tc>
          <w:tcPr>
            <w:tcW w:w="4509" w:type="dxa"/>
            <w:tcBorders>
              <w:bottom w:val="nil"/>
            </w:tcBorders>
          </w:tcPr>
          <w:p w:rsidR="00A24551" w:rsidRPr="00E53649" w:rsidRDefault="00A24551" w:rsidP="00A24551">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A24551" w:rsidRPr="00E53649" w:rsidRDefault="00A24551" w:rsidP="00A24551">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 xml:space="preserve">&lt; </w:t>
            </w:r>
            <w:r>
              <w:rPr>
                <w:rFonts w:ascii="Times New Roman" w:hAnsi="Times New Roman" w:cs="Times New Roman"/>
                <w:highlight w:val="yellow"/>
              </w:rPr>
              <w:t>100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A24551" w:rsidRPr="00E53649" w:rsidRDefault="00A24551" w:rsidP="00A24551">
            <w:pPr>
              <w:spacing w:after="0" w:line="240" w:lineRule="auto"/>
              <w:jc w:val="center"/>
              <w:rPr>
                <w:rFonts w:ascii="Times New Roman" w:hAnsi="Times New Roman" w:cs="Times New Roman"/>
                <w:highlight w:val="yellow"/>
              </w:rPr>
            </w:pPr>
          </w:p>
        </w:tc>
      </w:tr>
      <w:tr w:rsidR="00A24551" w:rsidRPr="00E53649">
        <w:trPr>
          <w:cantSplit/>
          <w:trHeight w:val="233"/>
        </w:trPr>
        <w:tc>
          <w:tcPr>
            <w:tcW w:w="1728" w:type="dxa"/>
            <w:tcBorders>
              <w:bottom w:val="single" w:sz="4" w:space="0" w:color="auto"/>
            </w:tcBorders>
            <w:shd w:val="pct10" w:color="auto" w:fill="FFFFFF"/>
          </w:tcPr>
          <w:p w:rsidR="00A24551" w:rsidRPr="00E53649" w:rsidRDefault="00A24551" w:rsidP="00A24551">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A24551" w:rsidRPr="00E53649" w:rsidRDefault="00A24551" w:rsidP="00A24551">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A24551" w:rsidRPr="00E53649" w:rsidRDefault="00A24551" w:rsidP="00A24551">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A24551">
        <w:rPr>
          <w:rFonts w:ascii="Times New Roman" w:hAnsi="Times New Roman" w:cs="Times New Roman"/>
          <w:sz w:val="24"/>
          <w:szCs w:val="24"/>
          <w:lang w:val="en-GB"/>
        </w:rPr>
        <w:t>6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816D8D" w:rsidRPr="00816D8D">
        <w:rPr>
          <w:rFonts w:ascii="Times New Roman" w:hAnsi="Times New Roman" w:cs="Times New Roman"/>
          <w:sz w:val="24"/>
          <w:szCs w:val="24"/>
          <w:lang w:val="en-GB"/>
        </w:rPr>
        <w:t>date of signature of the contract by both parties</w:t>
      </w:r>
      <w:r w:rsidR="00816D8D">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A24551">
        <w:rPr>
          <w:rFonts w:ascii="Times New Roman" w:hAnsi="Times New Roman" w:cs="Times New Roman"/>
          <w:sz w:val="24"/>
          <w:szCs w:val="24"/>
          <w:lang w:val="en-GB"/>
        </w:rPr>
        <w:t>Serbian competent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1F1" w:rsidRDefault="002E41F1" w:rsidP="002D4560">
      <w:pPr>
        <w:spacing w:after="0" w:line="240" w:lineRule="auto"/>
      </w:pPr>
      <w:r>
        <w:separator/>
      </w:r>
    </w:p>
  </w:endnote>
  <w:endnote w:type="continuationSeparator" w:id="1">
    <w:p w:rsidR="002E41F1" w:rsidRDefault="002E41F1"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8F2984">
      <w:rPr>
        <w:b/>
        <w:bCs/>
      </w:rPr>
      <w:fldChar w:fldCharType="begin"/>
    </w:r>
    <w:r>
      <w:rPr>
        <w:b/>
        <w:bCs/>
      </w:rPr>
      <w:instrText xml:space="preserve"> PAGE </w:instrText>
    </w:r>
    <w:r w:rsidR="008F2984">
      <w:rPr>
        <w:b/>
        <w:bCs/>
      </w:rPr>
      <w:fldChar w:fldCharType="separate"/>
    </w:r>
    <w:r w:rsidR="005F6130">
      <w:rPr>
        <w:b/>
        <w:bCs/>
        <w:noProof/>
      </w:rPr>
      <w:t>7</w:t>
    </w:r>
    <w:r w:rsidR="008F2984">
      <w:rPr>
        <w:b/>
        <w:bCs/>
      </w:rPr>
      <w:fldChar w:fldCharType="end"/>
    </w:r>
    <w:r>
      <w:t xml:space="preserve"> of </w:t>
    </w:r>
    <w:r w:rsidR="008F2984">
      <w:rPr>
        <w:b/>
        <w:bCs/>
      </w:rPr>
      <w:fldChar w:fldCharType="begin"/>
    </w:r>
    <w:r>
      <w:rPr>
        <w:b/>
        <w:bCs/>
      </w:rPr>
      <w:instrText xml:space="preserve"> NUMPAGES  </w:instrText>
    </w:r>
    <w:r w:rsidR="008F2984">
      <w:rPr>
        <w:b/>
        <w:bCs/>
      </w:rPr>
      <w:fldChar w:fldCharType="separate"/>
    </w:r>
    <w:r w:rsidR="005F6130">
      <w:rPr>
        <w:b/>
        <w:bCs/>
        <w:noProof/>
      </w:rPr>
      <w:t>7</w:t>
    </w:r>
    <w:r w:rsidR="008F2984">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1F1" w:rsidRDefault="002E41F1" w:rsidP="002D4560">
      <w:pPr>
        <w:spacing w:after="0" w:line="240" w:lineRule="auto"/>
      </w:pPr>
      <w:r>
        <w:separator/>
      </w:r>
    </w:p>
  </w:footnote>
  <w:footnote w:type="continuationSeparator" w:id="1">
    <w:p w:rsidR="002E41F1" w:rsidRDefault="002E41F1"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E41F1"/>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63929"/>
    <w:rsid w:val="004657F2"/>
    <w:rsid w:val="004672BE"/>
    <w:rsid w:val="00477040"/>
    <w:rsid w:val="00480F40"/>
    <w:rsid w:val="00492975"/>
    <w:rsid w:val="004B26C1"/>
    <w:rsid w:val="004B4D74"/>
    <w:rsid w:val="004B5768"/>
    <w:rsid w:val="004B66CE"/>
    <w:rsid w:val="004D3096"/>
    <w:rsid w:val="004E0DCB"/>
    <w:rsid w:val="004E435D"/>
    <w:rsid w:val="004F0A92"/>
    <w:rsid w:val="004F3715"/>
    <w:rsid w:val="00516F37"/>
    <w:rsid w:val="00536A4F"/>
    <w:rsid w:val="005409AE"/>
    <w:rsid w:val="0054434C"/>
    <w:rsid w:val="00547679"/>
    <w:rsid w:val="00553D4C"/>
    <w:rsid w:val="00555EEE"/>
    <w:rsid w:val="005633C8"/>
    <w:rsid w:val="0057006B"/>
    <w:rsid w:val="005701C4"/>
    <w:rsid w:val="005960D0"/>
    <w:rsid w:val="005E7112"/>
    <w:rsid w:val="005F5B17"/>
    <w:rsid w:val="005F6130"/>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16D8D"/>
    <w:rsid w:val="00832F40"/>
    <w:rsid w:val="008363DD"/>
    <w:rsid w:val="0084734E"/>
    <w:rsid w:val="00847E2F"/>
    <w:rsid w:val="00855FE4"/>
    <w:rsid w:val="00876E1A"/>
    <w:rsid w:val="0088079E"/>
    <w:rsid w:val="0089099D"/>
    <w:rsid w:val="00895D72"/>
    <w:rsid w:val="008A4229"/>
    <w:rsid w:val="008A5174"/>
    <w:rsid w:val="008B213D"/>
    <w:rsid w:val="008B302E"/>
    <w:rsid w:val="008E3CC5"/>
    <w:rsid w:val="008F2984"/>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24551"/>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658"/>
    <w:rsid w:val="00B10AE7"/>
    <w:rsid w:val="00B1343A"/>
    <w:rsid w:val="00B24228"/>
    <w:rsid w:val="00B513A4"/>
    <w:rsid w:val="00B70E0A"/>
    <w:rsid w:val="00B758F7"/>
    <w:rsid w:val="00B91864"/>
    <w:rsid w:val="00B91F09"/>
    <w:rsid w:val="00BA3BE1"/>
    <w:rsid w:val="00BA62FA"/>
    <w:rsid w:val="00BC35A1"/>
    <w:rsid w:val="00BF0FE3"/>
    <w:rsid w:val="00C065B4"/>
    <w:rsid w:val="00C1440E"/>
    <w:rsid w:val="00C314B2"/>
    <w:rsid w:val="00C35D44"/>
    <w:rsid w:val="00C442C8"/>
    <w:rsid w:val="00C54BE8"/>
    <w:rsid w:val="00C821DB"/>
    <w:rsid w:val="00C877BB"/>
    <w:rsid w:val="00CB417E"/>
    <w:rsid w:val="00CC6C1C"/>
    <w:rsid w:val="00CD251C"/>
    <w:rsid w:val="00CD5AFD"/>
    <w:rsid w:val="00CE64AA"/>
    <w:rsid w:val="00CF0F4D"/>
    <w:rsid w:val="00D008C5"/>
    <w:rsid w:val="00D04F0C"/>
    <w:rsid w:val="00D26921"/>
    <w:rsid w:val="00D43005"/>
    <w:rsid w:val="00D62F19"/>
    <w:rsid w:val="00D65234"/>
    <w:rsid w:val="00D72306"/>
    <w:rsid w:val="00D91613"/>
    <w:rsid w:val="00DA184B"/>
    <w:rsid w:val="00DB0829"/>
    <w:rsid w:val="00DE4186"/>
    <w:rsid w:val="00DF5898"/>
    <w:rsid w:val="00E14CB2"/>
    <w:rsid w:val="00E24A08"/>
    <w:rsid w:val="00E26FE6"/>
    <w:rsid w:val="00E35C79"/>
    <w:rsid w:val="00E46AFE"/>
    <w:rsid w:val="00E5143D"/>
    <w:rsid w:val="00E53649"/>
    <w:rsid w:val="00E650E8"/>
    <w:rsid w:val="00E7294F"/>
    <w:rsid w:val="00EC6F96"/>
    <w:rsid w:val="00ED5FF2"/>
    <w:rsid w:val="00EE0084"/>
    <w:rsid w:val="00EF189C"/>
    <w:rsid w:val="00F3026C"/>
    <w:rsid w:val="00F30703"/>
    <w:rsid w:val="00F307E5"/>
    <w:rsid w:val="00F46209"/>
    <w:rsid w:val="00F54FC5"/>
    <w:rsid w:val="00F85953"/>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4BB2E-275C-4E41-B07A-BB09092EE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Pages>
  <Words>1521</Words>
  <Characters>8676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server</cp:lastModifiedBy>
  <cp:revision>21</cp:revision>
  <cp:lastPrinted>2015-06-29T10:20:00Z</cp:lastPrinted>
  <dcterms:created xsi:type="dcterms:W3CDTF">2015-11-05T12:49:00Z</dcterms:created>
  <dcterms:modified xsi:type="dcterms:W3CDTF">2017-06-26T07:10:00Z</dcterms:modified>
</cp:coreProperties>
</file>